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AB" w:rsidRDefault="00C770AB">
      <w:pPr>
        <w:rPr>
          <w:rFonts w:cstheme="minorHAnsi"/>
          <w:b/>
          <w:color w:val="000000"/>
          <w:sz w:val="36"/>
          <w:szCs w:val="36"/>
          <w:shd w:val="clear" w:color="auto" w:fill="FFFFFF"/>
        </w:rPr>
      </w:pPr>
      <w:r w:rsidRPr="00C770AB">
        <w:rPr>
          <w:rFonts w:cstheme="minorHAnsi"/>
          <w:b/>
          <w:color w:val="000000"/>
          <w:sz w:val="36"/>
          <w:szCs w:val="36"/>
          <w:shd w:val="clear" w:color="auto" w:fill="FFFFFF"/>
        </w:rPr>
        <w:t>Temat</w:t>
      </w:r>
      <w:r>
        <w:rPr>
          <w:rFonts w:cstheme="minorHAnsi"/>
          <w:b/>
          <w:color w:val="000000"/>
          <w:sz w:val="36"/>
          <w:szCs w:val="36"/>
          <w:shd w:val="clear" w:color="auto" w:fill="FFFFFF"/>
        </w:rPr>
        <w:t>: Jezu ufam Tobie – co to oznacza w praktyce?</w:t>
      </w:r>
    </w:p>
    <w:p w:rsidR="00C770AB" w:rsidRPr="00C57D66" w:rsidRDefault="00C770AB">
      <w:pPr>
        <w:rPr>
          <w:rFonts w:cstheme="minorHAnsi"/>
          <w:b/>
          <w:color w:val="000000"/>
          <w:sz w:val="20"/>
          <w:szCs w:val="20"/>
          <w:shd w:val="clear" w:color="auto" w:fill="FFFFFF"/>
        </w:rPr>
      </w:pPr>
    </w:p>
    <w:p w:rsidR="00C57D66" w:rsidRDefault="00C770AB">
      <w:pPr>
        <w:rPr>
          <w:rFonts w:ascii="&amp;quot" w:hAnsi="&amp;quot"/>
          <w:color w:val="000000"/>
          <w:sz w:val="16"/>
          <w:szCs w:val="16"/>
        </w:rPr>
      </w:pPr>
      <w:r w:rsidRPr="00C770AB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Uczynki miłosierdzia wzglądem duszy</w:t>
      </w:r>
    </w:p>
    <w:p w:rsidR="00C770AB" w:rsidRDefault="00C770AB">
      <w:pPr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1. Grzeszących upominać.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2. Nieumiejętnych pouczać.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3. Wątpiącym dobrze radzić.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4. Strapionych pocieszać.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5. Krzywdy cierpliwie znosić.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6. Urazy chętnie darować.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7. Modlić się za żywych i umarłych. </w:t>
      </w:r>
      <w:r>
        <w:rPr>
          <w:rFonts w:ascii="&amp;quot" w:hAnsi="&amp;quot"/>
          <w:color w:val="000000"/>
          <w:sz w:val="26"/>
          <w:szCs w:val="26"/>
        </w:rPr>
        <w:br/>
      </w:r>
    </w:p>
    <w:p w:rsidR="00C770AB" w:rsidRDefault="00C770AB">
      <w:pPr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br/>
      </w:r>
      <w:r w:rsidRPr="00C770AB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Uczynki miłosierdzia względem ciała</w:t>
      </w:r>
    </w:p>
    <w:p w:rsidR="005B31EA" w:rsidRDefault="00C770AB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1. Głodnych nakarmić.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2. Spragnionych napoić.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3. Nagich przyodziać.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4. Podróżnych w dom przyjąć.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5. Więźniów pocieszać.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6. Chorych nawiedzać.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7. Umarłych pogrzebać.</w:t>
      </w:r>
    </w:p>
    <w:p w:rsidR="00C770AB" w:rsidRDefault="00C770AB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C57D66" w:rsidRPr="00C57D66" w:rsidRDefault="00C770AB" w:rsidP="00C770A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770AB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Praca domowa: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Proszę napisać uczynki miłosierdzia względem duszy i ciała, szeregując je według własnego uznania – (tzn. co dla Was jest najważniejsze)</w:t>
      </w:r>
      <w:bookmarkStart w:id="0" w:name="_GoBack"/>
      <w:bookmarkEnd w:id="0"/>
    </w:p>
    <w:p w:rsidR="00C770AB" w:rsidRPr="00C770AB" w:rsidRDefault="00C57D66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                  </w:t>
      </w:r>
      <w:r>
        <w:rPr>
          <w:rFonts w:cstheme="minorHAnsi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3741696" cy="2798859"/>
            <wp:effectExtent l="0" t="0" r="0" b="1905"/>
            <wp:docPr id="1" name="Obraz 1" descr="C:\Users\MARCIN\Desktop\Anna\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Anna\slid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696" cy="279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0AB" w:rsidRPr="00C770AB" w:rsidSect="00C57D66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20"/>
    <w:rsid w:val="0034532D"/>
    <w:rsid w:val="005B31EA"/>
    <w:rsid w:val="005E1920"/>
    <w:rsid w:val="00C57D66"/>
    <w:rsid w:val="00C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CIEŚLIK</dc:creator>
  <cp:keywords/>
  <dc:description/>
  <cp:lastModifiedBy>MARCIN CIEŚLIK</cp:lastModifiedBy>
  <cp:revision>3</cp:revision>
  <dcterms:created xsi:type="dcterms:W3CDTF">2020-04-12T14:09:00Z</dcterms:created>
  <dcterms:modified xsi:type="dcterms:W3CDTF">2020-04-12T14:19:00Z</dcterms:modified>
</cp:coreProperties>
</file>